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7DE" w:rsidRDefault="000C3C74" w:rsidP="00F777DE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-1279449</wp:posOffset>
            </wp:positionH>
            <wp:positionV relativeFrom="paragraph">
              <wp:posOffset>-610908</wp:posOffset>
            </wp:positionV>
            <wp:extent cx="7732878" cy="10672548"/>
            <wp:effectExtent l="19050" t="0" r="1422" b="0"/>
            <wp:wrapNone/>
            <wp:docPr id="1" name="Рисунок 1" descr="C:\Users\Admin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2879" cy="10672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Муни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ц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ипал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ь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но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е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бюд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ж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етное дошкол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ь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ное образовател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ь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ное учре</w:t>
      </w:r>
      <w:r w:rsidR="00F777DE">
        <w:rPr>
          <w:rFonts w:ascii="Times New Roman" w:eastAsiaTheme="minorHAnsi" w:hAnsi="Times New Roman" w:cs="Times New Roman"/>
          <w:sz w:val="24"/>
          <w:szCs w:val="24"/>
          <w:lang w:eastAsia="en-US"/>
        </w:rPr>
        <w:t>ж</w:t>
      </w:r>
      <w:r w:rsidR="00F777DE"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дение</w:t>
      </w:r>
    </w:p>
    <w:p w:rsidR="00F777DE" w:rsidRDefault="00F777DE" w:rsidP="00F777DE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Детский сад № 10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 w:rsidRPr="006B389C">
        <w:rPr>
          <w:rFonts w:ascii="Times New Roman" w:eastAsiaTheme="minorHAnsi" w:hAnsi="Times New Roman" w:cs="Times New Roman"/>
          <w:sz w:val="24"/>
          <w:szCs w:val="24"/>
          <w:lang w:eastAsia="en-US"/>
        </w:rPr>
        <w:t>Ласточка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</w:p>
    <w:p w:rsidR="00F777DE" w:rsidRDefault="00F777DE" w:rsidP="00F777DE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Бавлинского муниципального района Республики Татарстан</w:t>
      </w:r>
    </w:p>
    <w:p w:rsidR="00F777DE" w:rsidRDefault="00F777DE" w:rsidP="00F777DE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777DE" w:rsidRDefault="00F777DE" w:rsidP="00F777DE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F777DE" w:rsidTr="00D35566">
        <w:tc>
          <w:tcPr>
            <w:tcW w:w="4785" w:type="dxa"/>
          </w:tcPr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Принято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на общем собрании работников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МБДОУ «Детский сад № 10 «Ласточка»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Протокол №___ 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«___»_____________ 20____г.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</w:tcPr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Утверждено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Заведующий МБДОУ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«Детский сад № 10 «Ласточка»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______________ Мирзаева З.О.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Приказ №___ 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«___»_____________ 20____г.</w:t>
            </w:r>
          </w:p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777DE" w:rsidTr="00D35566">
        <w:tc>
          <w:tcPr>
            <w:tcW w:w="4785" w:type="dxa"/>
          </w:tcPr>
          <w:p w:rsidR="000031D0" w:rsidRDefault="000031D0" w:rsidP="000031D0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F777DE" w:rsidRDefault="00F777DE" w:rsidP="000031D0">
            <w:pPr>
              <w:tabs>
                <w:tab w:val="left" w:pos="2987"/>
              </w:tabs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</w:tcPr>
          <w:p w:rsidR="00F777DE" w:rsidRDefault="00F777DE" w:rsidP="00D3556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777DE" w:rsidRPr="006B389C" w:rsidRDefault="00F777DE" w:rsidP="00F777DE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777DE" w:rsidRPr="006B389C" w:rsidRDefault="00F777DE" w:rsidP="00F777DE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777DE" w:rsidRDefault="00F777DE" w:rsidP="00F777DE">
      <w:pPr>
        <w:spacing w:after="0"/>
        <w:jc w:val="center"/>
        <w:rPr>
          <w:rFonts w:ascii="Times New Roman" w:eastAsiaTheme="minorHAnsi" w:hAnsi="Times New Roman" w:cs="Times New Roman"/>
          <w:b/>
          <w:sz w:val="56"/>
          <w:szCs w:val="56"/>
          <w:lang w:eastAsia="en-US"/>
        </w:rPr>
      </w:pPr>
    </w:p>
    <w:p w:rsidR="00F777DE" w:rsidRP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C6802" w:rsidRPr="00F777DE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F777DE">
        <w:rPr>
          <w:rFonts w:ascii="Times New Roman" w:hAnsi="Times New Roman" w:cs="Times New Roman"/>
          <w:b/>
          <w:bCs/>
          <w:sz w:val="52"/>
          <w:szCs w:val="52"/>
        </w:rPr>
        <w:t>Положение</w:t>
      </w:r>
    </w:p>
    <w:p w:rsidR="00F777DE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F777DE">
        <w:rPr>
          <w:rFonts w:ascii="Times New Roman" w:hAnsi="Times New Roman" w:cs="Times New Roman"/>
          <w:b/>
          <w:bCs/>
          <w:sz w:val="52"/>
          <w:szCs w:val="52"/>
        </w:rPr>
        <w:t xml:space="preserve">о внутренней системе оценки </w:t>
      </w:r>
    </w:p>
    <w:p w:rsidR="00EC6802" w:rsidRPr="00F777DE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F777DE">
        <w:rPr>
          <w:rFonts w:ascii="Times New Roman" w:hAnsi="Times New Roman" w:cs="Times New Roman"/>
          <w:b/>
          <w:bCs/>
          <w:sz w:val="52"/>
          <w:szCs w:val="52"/>
        </w:rPr>
        <w:t>качества образования</w:t>
      </w:r>
    </w:p>
    <w:p w:rsidR="00EC6802" w:rsidRPr="00F777DE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777DE">
        <w:rPr>
          <w:rFonts w:ascii="Times New Roman" w:hAnsi="Times New Roman" w:cs="Times New Roman"/>
          <w:b/>
          <w:bCs/>
          <w:sz w:val="40"/>
          <w:szCs w:val="40"/>
        </w:rPr>
        <w:t xml:space="preserve">в МБДОУ «Детский сад № 10 «Ласточка» </w:t>
      </w:r>
    </w:p>
    <w:p w:rsidR="00F777DE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777DE">
        <w:rPr>
          <w:rFonts w:ascii="Times New Roman" w:hAnsi="Times New Roman" w:cs="Times New Roman"/>
          <w:b/>
          <w:bCs/>
          <w:sz w:val="40"/>
          <w:szCs w:val="40"/>
        </w:rPr>
        <w:t xml:space="preserve">Бавлинского муниципального района </w:t>
      </w:r>
    </w:p>
    <w:p w:rsidR="00EC6802" w:rsidRDefault="00EC6802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777DE">
        <w:rPr>
          <w:rFonts w:ascii="Times New Roman" w:hAnsi="Times New Roman" w:cs="Times New Roman"/>
          <w:b/>
          <w:bCs/>
          <w:sz w:val="40"/>
          <w:szCs w:val="40"/>
        </w:rPr>
        <w:t>Республики Татарстан</w:t>
      </w: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777DE" w:rsidRDefault="00F777DE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2A1779" w:rsidRDefault="002A1779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2A1779" w:rsidRPr="00EC6802" w:rsidRDefault="002A1779" w:rsidP="00EC6802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31D0" w:rsidRDefault="000031D0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Общие положения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1.1. Настоящее Положение о системе внутреннего мониторинга качества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образования (далее – Положение) определяет цели, задачи, принципы системы оценки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C6802">
        <w:rPr>
          <w:rFonts w:ascii="Times New Roman" w:hAnsi="Times New Roman" w:cs="Times New Roman"/>
          <w:sz w:val="24"/>
          <w:szCs w:val="24"/>
        </w:rPr>
        <w:t>качества образования в дошкольном учреждении (далее – система оценки качества</w:t>
      </w:r>
      <w:proofErr w:type="gramEnd"/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образования или </w:t>
      </w:r>
      <w:r w:rsidR="00B52B83">
        <w:rPr>
          <w:rFonts w:ascii="Times New Roman" w:hAnsi="Times New Roman" w:cs="Times New Roman"/>
          <w:sz w:val="24"/>
          <w:szCs w:val="24"/>
        </w:rPr>
        <w:t>В</w:t>
      </w:r>
      <w:r w:rsidRPr="00EC6802">
        <w:rPr>
          <w:rFonts w:ascii="Times New Roman" w:hAnsi="Times New Roman" w:cs="Times New Roman"/>
          <w:sz w:val="24"/>
          <w:szCs w:val="24"/>
        </w:rPr>
        <w:t>СОКО), ее организационную и функциональную структуру, реализаци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ю(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содержание процедур контроля и экспертной оценки качества образования), а также,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>общественное участие в оценке и контроле качества образования.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1.2. Положение представляет собой локальный акт, разработанный всоответствии с действующими правовыми и нормативными документами системыобразования: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Закон «Об образовании в Российской Федерации» № 273 ФЗ от 29.12.2012,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 xml:space="preserve">образования» Приказ 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C6802">
        <w:rPr>
          <w:rFonts w:ascii="Times New Roman" w:hAnsi="Times New Roman" w:cs="Times New Roman"/>
          <w:sz w:val="24"/>
          <w:szCs w:val="24"/>
        </w:rPr>
        <w:t xml:space="preserve"> России от 17.10.2013 N 1155;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Постановление Правительства РФ от 11.03.2011 N 164 «Об осуществлениигосударственного контроля (надзора) в сфере образования»,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C6802">
        <w:rPr>
          <w:rFonts w:ascii="Times New Roman" w:hAnsi="Times New Roman" w:cs="Times New Roman"/>
          <w:sz w:val="24"/>
          <w:szCs w:val="24"/>
        </w:rPr>
        <w:t xml:space="preserve"> России от 30.08.2013 N 1014 "Об утверждении Порядкаорганизации и осуществления образовательной деятельности по основнымобщеобразовательным программам - образовательным программам дошкольногообразования" (Зарегистрировано в Минюсте России 26.09.2013 N 30038)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РоссийскойФедерации «Об утверждении СанПиН 2.4.2.3049-13 «Санитарно-эпидемиологическиетребования к условиям и организации обучения в общеобразовательных учреждениях»;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Устав дошкольного образовательного учреждения и др.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1.3. В настоящем Положении используются следующие термины: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Качество образования </w:t>
      </w:r>
      <w:r w:rsidRPr="00EC6802">
        <w:rPr>
          <w:rFonts w:ascii="Times New Roman" w:hAnsi="Times New Roman" w:cs="Times New Roman"/>
          <w:sz w:val="24"/>
          <w:szCs w:val="24"/>
        </w:rPr>
        <w:t>– комплексная характеристика образования, выражающаястепень его соответствия федеральным государственным образовательным стандартам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(образовательным стандартам) и потребностям заказчика, в том числе степень достижения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планируемых результатов освоения основной образовательнойпрограммы (далее – ООП) дошкольного образовательного учреждения (далее – ДОУ).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Качество условий – </w:t>
      </w:r>
      <w:r w:rsidRPr="00EC6802">
        <w:rPr>
          <w:rFonts w:ascii="Times New Roman" w:hAnsi="Times New Roman" w:cs="Times New Roman"/>
          <w:sz w:val="24"/>
          <w:szCs w:val="24"/>
        </w:rPr>
        <w:t>выполнение санитарно-гигиенических норм организацииобразовательного процесса; организация питания в дошкольном учреждении; реализация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мер по обеспечению безопасности воспитанников в организации образовательногопроцесса.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Государственный образовательный стандарт </w:t>
      </w:r>
      <w:r w:rsidRPr="00EC6802">
        <w:rPr>
          <w:rFonts w:ascii="Times New Roman" w:hAnsi="Times New Roman" w:cs="Times New Roman"/>
          <w:sz w:val="24"/>
          <w:szCs w:val="24"/>
        </w:rPr>
        <w:t>дошкольного образованияпредставляет собой совокупность обязательных требований к дошкольному образованию.Государственный образовательный стандарт дошкольного образования являетсяориентиром для независимой оценки к</w:t>
      </w:r>
      <w:r w:rsidR="000031D0">
        <w:rPr>
          <w:rFonts w:ascii="Times New Roman" w:hAnsi="Times New Roman" w:cs="Times New Roman"/>
          <w:sz w:val="24"/>
          <w:szCs w:val="24"/>
        </w:rPr>
        <w:t>ачества дошкольного образования.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Критерий – </w:t>
      </w:r>
      <w:r w:rsidRPr="00EC6802">
        <w:rPr>
          <w:rFonts w:ascii="Times New Roman" w:hAnsi="Times New Roman" w:cs="Times New Roman"/>
          <w:sz w:val="24"/>
          <w:szCs w:val="24"/>
        </w:rPr>
        <w:t>признак, на основании которого производится оценка, классификацияоцениваемого объекта.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Мониторинг </w:t>
      </w:r>
      <w:r w:rsidRPr="00EC6802">
        <w:rPr>
          <w:rFonts w:ascii="Times New Roman" w:hAnsi="Times New Roman" w:cs="Times New Roman"/>
          <w:sz w:val="24"/>
          <w:szCs w:val="24"/>
        </w:rPr>
        <w:t>в системе образования – комплексное аналитическое отслеживаниепроцессов, определяющих количественно – качественные изменения качестваобразования, результатом которого является установление степени соответствия</w:t>
      </w:r>
    </w:p>
    <w:p w:rsidR="00EC6802" w:rsidRPr="00EC6802" w:rsidRDefault="00EC6802" w:rsidP="000031D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измеряемых образовательных результатов, условий их достижения и обеспечениеобщепризнанной,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зафиксированной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в нормативных документах и локальных актах</w:t>
      </w:r>
      <w:r w:rsidR="00686BB3">
        <w:rPr>
          <w:rFonts w:ascii="Times New Roman" w:hAnsi="Times New Roman" w:cs="Times New Roman"/>
          <w:sz w:val="24"/>
          <w:szCs w:val="24"/>
        </w:rPr>
        <w:t>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Измерение </w:t>
      </w:r>
      <w:r w:rsidRPr="00EC6802">
        <w:rPr>
          <w:rFonts w:ascii="Times New Roman" w:hAnsi="Times New Roman" w:cs="Times New Roman"/>
          <w:sz w:val="24"/>
          <w:szCs w:val="24"/>
        </w:rPr>
        <w:t>– метод регистрации состояния качества образования, а также оценкауровня образовательных достижений, которые имеют стандартизированную форму исодержание которых соответствует реализуемым образовательным программам.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1.4. В качестве источников данных для оценки качества образованияиспользуются: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образовательная статистика;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мониторинговые исследования;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социологические опросы;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отчеты педагогов и воспитателей дошкольного учреждения;</w:t>
      </w:r>
    </w:p>
    <w:p w:rsidR="00EC6802" w:rsidRPr="00773733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посещение НОД, мероприятий, организуемых педагогами дошкольного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>учреждения.</w:t>
      </w:r>
    </w:p>
    <w:p w:rsidR="00773733" w:rsidRPr="00773733" w:rsidRDefault="00773733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686BB3" w:rsidRDefault="00EC6802" w:rsidP="00686BB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t xml:space="preserve">2. Основные цели, задачи, функции и принципы системы </w:t>
      </w:r>
    </w:p>
    <w:p w:rsidR="00EC6802" w:rsidRPr="00EC6802" w:rsidRDefault="00EC6802" w:rsidP="00686BB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t>оценки качества</w:t>
      </w:r>
      <w:r w:rsidR="00686BB3">
        <w:rPr>
          <w:rFonts w:ascii="Times New Roman" w:hAnsi="Times New Roman" w:cs="Times New Roman"/>
          <w:b/>
          <w:bCs/>
          <w:sz w:val="24"/>
          <w:szCs w:val="24"/>
        </w:rPr>
        <w:t xml:space="preserve"> о</w:t>
      </w:r>
      <w:r w:rsidRPr="00EC6802">
        <w:rPr>
          <w:rFonts w:ascii="Times New Roman" w:hAnsi="Times New Roman" w:cs="Times New Roman"/>
          <w:b/>
          <w:bCs/>
          <w:sz w:val="24"/>
          <w:szCs w:val="24"/>
        </w:rPr>
        <w:t>бразования</w:t>
      </w:r>
      <w:r w:rsidR="00686BB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2.1. Целью системы оценки качества образования является установлениесоответствия качества дошкольного образования в ДОУ федеральным государственнымобразовательным стандартам дошкольного образования.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 Задачами системы оценки качества образования являются: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2.2.1. Определение объекта системы оценки качества образования, установление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параметров. Подбор, адаптация, разработка, систематизация нормативно-диагностических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материалов, методов контроля.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2.2.2. Сбор информации по различным аспектам образовательного процесса,обработка и анализ информации по различным аспектам образовательного процесса.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2.2.3. Принятие решения об изменении образовательной деятельности,разработка и реализация индивидуальных маршрутов психолого-педагогического</w:t>
      </w:r>
      <w:r w:rsidR="00236B75">
        <w:rPr>
          <w:rFonts w:ascii="Times New Roman" w:hAnsi="Times New Roman" w:cs="Times New Roman"/>
          <w:sz w:val="24"/>
          <w:szCs w:val="24"/>
        </w:rPr>
        <w:t xml:space="preserve">сопровождения </w:t>
      </w:r>
      <w:r w:rsidRPr="00EC6802">
        <w:rPr>
          <w:rFonts w:ascii="Times New Roman" w:hAnsi="Times New Roman" w:cs="Times New Roman"/>
          <w:sz w:val="24"/>
          <w:szCs w:val="24"/>
        </w:rPr>
        <w:t>детей.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2.2.4. Изучение состояния развития и эффективности деятельности дошкольногоучреждения принятие решений, прогнозирование развития;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2.2.5. Расширение общественного участия в управлении образованием вдошкольном учреждении.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2.3.Основными принципами системы оценки качества образования ДОУ являются: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объективности, достоверности, полноты и системности информации окачестве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открытости, прозрачности процедур оценки качества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преемственности в образовательной политике, интеграции в общероссийскуюсистему оценки качества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доступности информации о состоянии и качестве образования дляразличных групп потребителей;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принцип рефлективности, реализуемый через включение педагогов 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вкритериальный</w:t>
      </w:r>
      <w:proofErr w:type="spellEnd"/>
      <w:r w:rsidRPr="00EC6802">
        <w:rPr>
          <w:rFonts w:ascii="Times New Roman" w:hAnsi="Times New Roman" w:cs="Times New Roman"/>
          <w:sz w:val="24"/>
          <w:szCs w:val="24"/>
        </w:rPr>
        <w:t xml:space="preserve"> самоанализ и самооценку своей деятельности с опорой наобъективные критерии и показатели; повышения потенциала внутренней оценки,самооценки, самоанализа каждого педагога;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оптимальности использования источников первичных данных дляопределения показателей качества и эффективности образования (с учетомвозможности их многократного использования);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инструментальности и технологичности используемых показателей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C6802">
        <w:rPr>
          <w:rFonts w:ascii="Times New Roman" w:hAnsi="Times New Roman" w:cs="Times New Roman"/>
          <w:sz w:val="24"/>
          <w:szCs w:val="24"/>
        </w:rPr>
        <w:t>(с учетом существующих возможностей сбора данных, методик измерений, анализа</w:t>
      </w:r>
      <w:proofErr w:type="gramEnd"/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и интерпретации данных, подготовленности потребителей к их восприятию);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lastRenderedPageBreak/>
        <w:t> принцип минимизации системы показателей с учетом потребностей разныхуровней управления; сопоставимости системы показателей с муниципальными,региональными аналогами;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взаимного дополнения оценочных процедур, установление между нимивзаимосвязей и взаимозависимостей;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принцип соблюдения морально-этических норм при проведении процедур оценки</w:t>
      </w:r>
    </w:p>
    <w:p w:rsidR="00EC6802" w:rsidRPr="000C3C74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качества образования в дошкольном учреждении.</w:t>
      </w:r>
    </w:p>
    <w:p w:rsidR="00773733" w:rsidRPr="000C3C74" w:rsidRDefault="00773733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EC6802" w:rsidRPr="00EC6802" w:rsidRDefault="00EC6802" w:rsidP="00236B7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t>3. Организационная и функциональная структура системы оценки</w:t>
      </w:r>
    </w:p>
    <w:p w:rsidR="00EC6802" w:rsidRPr="00EC6802" w:rsidRDefault="00EC6802" w:rsidP="00236B7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t>качества образования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3.1. Организационная структура ДОУ, занимающаяся оценкой качестваобразования и интерпретацией полученных результатов, включает в себя: администрациюдошкольного учреждения, педагогический совет, </w:t>
      </w:r>
      <w:r w:rsidR="00236B75">
        <w:rPr>
          <w:rFonts w:ascii="Times New Roman" w:hAnsi="Times New Roman" w:cs="Times New Roman"/>
          <w:sz w:val="24"/>
          <w:szCs w:val="24"/>
        </w:rPr>
        <w:t>группу</w:t>
      </w:r>
      <w:r w:rsidRPr="00EC6802">
        <w:rPr>
          <w:rFonts w:ascii="Times New Roman" w:hAnsi="Times New Roman" w:cs="Times New Roman"/>
          <w:sz w:val="24"/>
          <w:szCs w:val="24"/>
        </w:rPr>
        <w:t xml:space="preserve"> мониторинга ДОУ,временные структуры (педагогический консилиум, творческие группы педагогов,комиссии и др.).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3.2. Администрация дошкольного учреждения: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формирует блок локальных актов, регулирующих функционирование </w:t>
      </w:r>
      <w:r w:rsidR="00B52B83">
        <w:rPr>
          <w:rFonts w:ascii="Times New Roman" w:hAnsi="Times New Roman" w:cs="Times New Roman"/>
          <w:sz w:val="24"/>
          <w:szCs w:val="24"/>
        </w:rPr>
        <w:t>В</w:t>
      </w:r>
      <w:r w:rsidRPr="00EC6802">
        <w:rPr>
          <w:rFonts w:ascii="Times New Roman" w:hAnsi="Times New Roman" w:cs="Times New Roman"/>
          <w:sz w:val="24"/>
          <w:szCs w:val="24"/>
        </w:rPr>
        <w:t>СОКОдошкольного учреждения и приложений к ним, утверждает их приказомзаведующего дошкольного учреждения и контролирует их исполнение;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разрабатывает мероприятия и готовит предложения, направленные насовершенствование системы оценки качества образования в дошкольномучреждении, участвует в этих мероприятиях;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обеспечивает на основе образовательной программы проведение в дошкольномучреждении контрольно-оценочных процедур, мониторинговых, социологических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и статистических исследований по вопросам качества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организует систему мониторинга качества образования в дошкольном учреждении,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осуществляет сбор, обработку, хранение и представление информации о состоянии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и динамике развития; анализирует результаты оценки качества образования науровне дошкольного учреждения;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организует изучение информационных запросов основных пользователей системы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оценки качества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обеспечивает условия для подготовки педагогов дошкольного учреждения иобщественных экспертов к осуществлению контрольно-оценочных процедур;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обеспечивает предоставление информации о качестве образования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различные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уровни системы оценки качества образования; формирует информационно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–а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налитические материалы по результатам оценки качества образования (анализ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работы дошкольного учреждения за учебный год, 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EC6802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образовательного учреждения, публичный доклад заведующего);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принимает управленческие решения по развитию качества образования на основе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анализа результатов, полученных в процессе реализации </w:t>
      </w:r>
      <w:r w:rsidR="00B52B83">
        <w:rPr>
          <w:rFonts w:ascii="Times New Roman" w:hAnsi="Times New Roman" w:cs="Times New Roman"/>
          <w:sz w:val="24"/>
          <w:szCs w:val="24"/>
        </w:rPr>
        <w:t>В</w:t>
      </w:r>
      <w:r w:rsidRPr="00EC6802">
        <w:rPr>
          <w:rFonts w:ascii="Times New Roman" w:hAnsi="Times New Roman" w:cs="Times New Roman"/>
          <w:sz w:val="24"/>
          <w:szCs w:val="24"/>
        </w:rPr>
        <w:t>СОКО;</w:t>
      </w:r>
    </w:p>
    <w:p w:rsidR="00EC6802" w:rsidRPr="00EC6802" w:rsidRDefault="00236B75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3.3.Группа</w:t>
      </w:r>
      <w:r w:rsidR="00EC6802" w:rsidRPr="00EC6802">
        <w:rPr>
          <w:rFonts w:ascii="Times New Roman" w:hAnsi="Times New Roman" w:cs="Times New Roman"/>
          <w:sz w:val="24"/>
          <w:szCs w:val="24"/>
        </w:rPr>
        <w:t xml:space="preserve"> мониторинга: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разрабатывает методики оценки качества образования; участвует в разработке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системы показателей, характеризующих состояние и динамику развитиядошкольного учреждения;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участвует в разработке критериев оценки результативности профессиональнойдеятельности педагогов дошкольного учреждения;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lastRenderedPageBreak/>
        <w:t> содействует проведению подготовки работников дошкольного учреждения и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общественных экспертов по осуществлению контрольно-оценочных процедур;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проводит экспертизу организации, содержания и результатов мониторинга уровня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развития воспитанников и формируют предложения по их совершенствованию;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готовит предложения для администрации по выработке управленческих решений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по результатам оценки качества образования на уровне дошкольного учреждения.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3.4. </w:t>
      </w:r>
      <w:r w:rsidR="00E26831">
        <w:rPr>
          <w:rFonts w:ascii="Times New Roman" w:hAnsi="Times New Roman" w:cs="Times New Roman"/>
          <w:sz w:val="24"/>
          <w:szCs w:val="24"/>
        </w:rPr>
        <w:t>П</w:t>
      </w:r>
      <w:r w:rsidRPr="00EC6802">
        <w:rPr>
          <w:rFonts w:ascii="Times New Roman" w:hAnsi="Times New Roman" w:cs="Times New Roman"/>
          <w:sz w:val="24"/>
          <w:szCs w:val="24"/>
        </w:rPr>
        <w:t>едагогически</w:t>
      </w:r>
      <w:r w:rsidR="00E26831">
        <w:rPr>
          <w:rFonts w:ascii="Times New Roman" w:hAnsi="Times New Roman" w:cs="Times New Roman"/>
          <w:sz w:val="24"/>
          <w:szCs w:val="24"/>
        </w:rPr>
        <w:t>й совет</w:t>
      </w:r>
      <w:r w:rsidRPr="00EC6802">
        <w:rPr>
          <w:rFonts w:ascii="Times New Roman" w:hAnsi="Times New Roman" w:cs="Times New Roman"/>
          <w:sz w:val="24"/>
          <w:szCs w:val="24"/>
        </w:rPr>
        <w:t xml:space="preserve"> работников дошкольного учреждения: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принимает участие в формировании информационных запросов основныхпользователей системы оценки качества образования дошкольного учреждения;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принимает участие в обсуждении системы показателей, характеризующихсостояние и динамику развития системы образования;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принимает участие в экспертизе качества образовательных результатов, условий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организации воспитательно-образовательного процесса в дошкольномучреждении;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участие в оценке качества и результативности труда работников дошкольного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>учреждения, распределении выплат стимулирующего характера работникам и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 xml:space="preserve">согласовании их распределения в порядке, устанавливаемом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локальными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актамидошкольного учреждения;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содействует организации работы по повышению квалификации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gramEnd"/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работников, развитию их творческих инициатив;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 принимает участие в обсуждении системы показателей, характеризующихсостояние и динамику развития системы образования в дошкольном учреждении;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заслушивает информацию и отчеты педагогических работников, докладыпредставителей организаций и учреждений, взаимодействующих с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дошкольным</w:t>
      </w:r>
      <w:proofErr w:type="gramEnd"/>
    </w:p>
    <w:p w:rsidR="00EC6802" w:rsidRPr="000C3C74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учреждением по вопросам образования и воспитания обучающихся, в том числесообщения о проверке соблюдения санитарно-гигиенического режима вдошкольном учреждении, об охране труда, здоровья и жизни воспитанников идругие вопросы образовательной деятельности дошкольного учреждения.</w:t>
      </w:r>
    </w:p>
    <w:p w:rsidR="00773733" w:rsidRPr="000C3C74" w:rsidRDefault="00773733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EC6802" w:rsidRPr="00EC6802" w:rsidRDefault="00EC6802" w:rsidP="00E2683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 </w:t>
      </w:r>
      <w:r w:rsidRPr="00EC6802">
        <w:rPr>
          <w:rFonts w:ascii="Times New Roman" w:hAnsi="Times New Roman" w:cs="Times New Roman"/>
          <w:b/>
          <w:bCs/>
          <w:sz w:val="24"/>
          <w:szCs w:val="24"/>
        </w:rPr>
        <w:t>Реализация внутреннего мониторинга качества образования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4.1. Реализация внутреннего мониторинга качества образования осуществляетсяна основе нормативных правовых актов Российской Федерации, регламентирующихреализацию всех процедур контроля и оценки качества образования.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4.2. Мероприятия по реализации целей и задач </w:t>
      </w:r>
      <w:r w:rsidR="00E26831">
        <w:rPr>
          <w:rFonts w:ascii="Times New Roman" w:hAnsi="Times New Roman" w:cs="Times New Roman"/>
          <w:sz w:val="24"/>
          <w:szCs w:val="24"/>
        </w:rPr>
        <w:t>В</w:t>
      </w:r>
      <w:r w:rsidRPr="00EC6802">
        <w:rPr>
          <w:rFonts w:ascii="Times New Roman" w:hAnsi="Times New Roman" w:cs="Times New Roman"/>
          <w:sz w:val="24"/>
          <w:szCs w:val="24"/>
        </w:rPr>
        <w:t>СОКО планируются иосуществляются на основе проблемного анализа образовательного процесса дошкольногоучреждения, определения методологии, технологии и инструментария оценки качестваобразования.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4.3. Предметом системы оценки качества образования являются: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</w:t>
      </w:r>
      <w:r w:rsidRPr="00EC6802">
        <w:rPr>
          <w:rFonts w:ascii="Times New Roman" w:hAnsi="Times New Roman" w:cs="Times New Roman"/>
          <w:i/>
          <w:iCs/>
          <w:sz w:val="24"/>
          <w:szCs w:val="24"/>
        </w:rPr>
        <w:t>качество условий реализации ООП образовательного учреждения.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</w:t>
      </w:r>
      <w:r w:rsidRPr="00EC6802">
        <w:rPr>
          <w:rFonts w:ascii="Times New Roman" w:hAnsi="Times New Roman" w:cs="Times New Roman"/>
          <w:i/>
          <w:iCs/>
          <w:sz w:val="24"/>
          <w:szCs w:val="24"/>
        </w:rPr>
        <w:t>качество организации образовательного процесса.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 </w:t>
      </w:r>
      <w:r w:rsidRPr="00EC6802">
        <w:rPr>
          <w:rFonts w:ascii="Times New Roman" w:hAnsi="Times New Roman" w:cs="Times New Roman"/>
          <w:i/>
          <w:iCs/>
          <w:sz w:val="24"/>
          <w:szCs w:val="24"/>
        </w:rPr>
        <w:t>качество результата освоения ООП образовательного учреждения.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4.4. Реализация </w:t>
      </w:r>
      <w:r w:rsidR="00B52B83">
        <w:rPr>
          <w:rFonts w:ascii="Times New Roman" w:hAnsi="Times New Roman" w:cs="Times New Roman"/>
          <w:sz w:val="24"/>
          <w:szCs w:val="24"/>
        </w:rPr>
        <w:t>В</w:t>
      </w:r>
      <w:bookmarkStart w:id="0" w:name="_GoBack"/>
      <w:bookmarkEnd w:id="0"/>
      <w:r w:rsidRPr="00EC6802">
        <w:rPr>
          <w:rFonts w:ascii="Times New Roman" w:hAnsi="Times New Roman" w:cs="Times New Roman"/>
          <w:sz w:val="24"/>
          <w:szCs w:val="24"/>
        </w:rPr>
        <w:t>СОКО осуществляется посредством существующих процедуроценки качества образования.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4.4.1. Содержание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процедуры оценки качества условий реализации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ООП ДОобразовательного учреждения включает в себя: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1) требования к психолого-педагогическим условиям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наличие системы психолого-педагогической оценки развития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, его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динамики, в том числе измерение их личностных образовательных результатов.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lastRenderedPageBreak/>
        <w:t> наличие условий для медицинского сопровождения обучающихся в целяхохраны и укрепления их здоровья;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консультативной поддержки педагогов и родителей по вопросамвоспитания и обучения обучающихся, инклюзивного образования (в случае егоорганизации);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организационно-методического сопровождения процесса реализации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ООП, в том числе в плане взаимодействия с социумом;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оценка возможности предоставления информации о ООП семье и всем</w:t>
      </w:r>
      <w:r w:rsidR="00E26831">
        <w:rPr>
          <w:rFonts w:ascii="Times New Roman" w:hAnsi="Times New Roman" w:cs="Times New Roman"/>
          <w:sz w:val="24"/>
          <w:szCs w:val="24"/>
        </w:rPr>
        <w:t xml:space="preserve"> заинтересованным лицам, вовлечё</w:t>
      </w:r>
      <w:r w:rsidRPr="00EC6802">
        <w:rPr>
          <w:rFonts w:ascii="Times New Roman" w:hAnsi="Times New Roman" w:cs="Times New Roman"/>
          <w:sz w:val="24"/>
          <w:szCs w:val="24"/>
        </w:rPr>
        <w:t>нным в образовательный процесс, а такжеширокой общественности;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оценка эффективности оздоровительной работы (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>программы, режим дня и т.п.).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динамика состояния здоровья и психофизического развития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>2) требования к кадровым условиям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укомплектованность кадрами;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образовательный ценз педагогов;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уровень квалификации (динамика роста числа работников, прошедших КПК);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динамика роста 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категорийности</w:t>
      </w:r>
      <w:proofErr w:type="spellEnd"/>
      <w:r w:rsidRPr="00EC6802">
        <w:rPr>
          <w:rFonts w:ascii="Times New Roman" w:hAnsi="Times New Roman" w:cs="Times New Roman"/>
          <w:sz w:val="24"/>
          <w:szCs w:val="24"/>
        </w:rPr>
        <w:t>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результативность квалификации (профессиональные достижения педагогов);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кадровой стратегии.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>3) требования материально-техническим условиям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оснащенность групповых помещений, кабинетов современным оборудованием,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средствами обучения и мебелью;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оценка состояния условий воспитания и обучения в соответствии снормативами и требованиями СанПиН;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оценка соответствия службы охраны труда и обеспечения безопасности (ТБ,ОТ, ППБ, производственной санитарии, антитеррористической безопасности)требованиям нормативных документов;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информационно – технологическое обеспечение (наличие технологическогооборудования, сайта, программного обеспечения)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4) </w:t>
      </w:r>
      <w:r w:rsidRPr="00EC6802">
        <w:rPr>
          <w:rFonts w:ascii="Times New Roman" w:hAnsi="Times New Roman" w:cs="Times New Roman"/>
          <w:i/>
          <w:iCs/>
          <w:sz w:val="24"/>
          <w:szCs w:val="24"/>
        </w:rPr>
        <w:t>требования к финансовым условиям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EC6802">
        <w:rPr>
          <w:rFonts w:ascii="Times New Roman" w:hAnsi="Times New Roman" w:cs="Times New Roman"/>
          <w:sz w:val="24"/>
          <w:szCs w:val="24"/>
        </w:rPr>
        <w:t>финансовое обеспечение реализации ООП бюджетного образовательногоучреждения осуществляется исходя из стоимости услуг на основе государственного(муниципального) задания.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>5) требования к развивающей предметно-пространственной среде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соответствие компонентов предметно-пространственной среды реализуемойобразовательной программе ДОУ и возрастным возможностям обучающихся;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организация образовательного пространства и разнообразие материалов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борудования и инвентаря (в здании и на участке) в соответствии стребованиями государственного образовательного стандарта(</w:t>
      </w:r>
      <w:proofErr w:type="spellStart"/>
      <w:r w:rsidRPr="00EC6802">
        <w:rPr>
          <w:rFonts w:ascii="Times New Roman" w:hAnsi="Times New Roman" w:cs="Times New Roman"/>
          <w:sz w:val="24"/>
          <w:szCs w:val="24"/>
        </w:rPr>
        <w:t>трансформи</w:t>
      </w:r>
      <w:r w:rsidR="00BD0B9A">
        <w:rPr>
          <w:rFonts w:ascii="Times New Roman" w:hAnsi="Times New Roman" w:cs="Times New Roman"/>
          <w:sz w:val="24"/>
          <w:szCs w:val="24"/>
        </w:rPr>
        <w:t>руемость</w:t>
      </w:r>
      <w:proofErr w:type="spellEnd"/>
      <w:r w:rsidR="00BD0B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0B9A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="00BD0B9A">
        <w:rPr>
          <w:rFonts w:ascii="Times New Roman" w:hAnsi="Times New Roman" w:cs="Times New Roman"/>
          <w:sz w:val="24"/>
          <w:szCs w:val="24"/>
        </w:rPr>
        <w:t xml:space="preserve">, </w:t>
      </w:r>
      <w:r w:rsidRPr="00EC6802">
        <w:rPr>
          <w:rFonts w:ascii="Times New Roman" w:hAnsi="Times New Roman" w:cs="Times New Roman"/>
          <w:sz w:val="24"/>
          <w:szCs w:val="24"/>
        </w:rPr>
        <w:t>вариативность, доступность,</w:t>
      </w:r>
      <w:r w:rsidR="00773733" w:rsidRPr="00773733">
        <w:rPr>
          <w:rFonts w:ascii="Times New Roman" w:hAnsi="Times New Roman" w:cs="Times New Roman"/>
          <w:sz w:val="24"/>
          <w:szCs w:val="24"/>
        </w:rPr>
        <w:t xml:space="preserve"> </w:t>
      </w:r>
      <w:r w:rsidRPr="00EC6802">
        <w:rPr>
          <w:rFonts w:ascii="Times New Roman" w:hAnsi="Times New Roman" w:cs="Times New Roman"/>
          <w:sz w:val="24"/>
          <w:szCs w:val="24"/>
        </w:rPr>
        <w:t>безопасность);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условий для инклюзивного образования (в случае его организации);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наличие условий для общения и совместной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обучающихся ивзрослых (в том числе обучающихся разного возраста), во всей группе и в</w:t>
      </w:r>
      <w:r w:rsidR="00BD0B9A">
        <w:rPr>
          <w:rFonts w:ascii="Times New Roman" w:hAnsi="Times New Roman" w:cs="Times New Roman"/>
          <w:sz w:val="24"/>
          <w:szCs w:val="24"/>
        </w:rPr>
        <w:t xml:space="preserve">малых группах, </w:t>
      </w:r>
      <w:r w:rsidRPr="00EC6802">
        <w:rPr>
          <w:rFonts w:ascii="Times New Roman" w:hAnsi="Times New Roman" w:cs="Times New Roman"/>
          <w:sz w:val="24"/>
          <w:szCs w:val="24"/>
        </w:rPr>
        <w:t>двигательной активности обучающихся, а также возможностидля уединения;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учѐт национально-культурных, климатических условий, в которыхосуществляется образовательный процесс.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lastRenderedPageBreak/>
        <w:t>4.4.2. Содержание процедуры оценки качества организации образовательногопроцесса включает в себя: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EC6802">
        <w:rPr>
          <w:rFonts w:ascii="Times New Roman" w:hAnsi="Times New Roman" w:cs="Times New Roman"/>
          <w:sz w:val="24"/>
          <w:szCs w:val="24"/>
        </w:rPr>
        <w:t>результаты лицензирования;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оценку рациональности выбора рабочих программ и технологий;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обеспеченность методическими пособиями и литературой;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эффективность механизмов самооценки и внешней оценки деятельности путем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анализа ежегодных публичных докладов;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оценку открытости дошкольного учреждения для родителей и общественныхорганизаций, анкетирование родителей;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участие в профессиональных конкурсах разного уровня;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- уровень освоения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предметно пространственной среды.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4.4.3. Содержание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процедуры оценки качества результата освоения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ООП ДОвключает в себя: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- наличие экспертизы психолого-педагогических условий реализацииобразовательной Программы;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наличие системы стандартизированной диагностики, отражающей соответствиеуровня развития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возрастным ориентирам;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системы комплексной психолого-педагогического диагностики,отражающей динамику индивидуального развития детей;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наличие психолого-педагогического сопровождения детей с особымиобразовательными потребностями;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динамика показателя здоровья детей;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динамика уровня адаптации детей раннего возраста;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уровень удовлетворенности родителей качеством предоставляемых услуг ДОУ.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4.5. Критерии выступают в качестве инструмента, призванного наполнитьсодержанием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оценку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 xml:space="preserve"> и обеспечить измерение уровня достижений результатовдеятельности дошкольного образовательного учреждения.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4.6. Критерии представлены набором расчетных показателей, которые принеобходимости могут корректироваться, источником расчета являются данныестатистики.</w:t>
      </w:r>
    </w:p>
    <w:p w:rsidR="00EC6802" w:rsidRPr="000C3C74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4.7. Периодичность проведения оценки качества образования, субъекты оценочнойдеятельности, формы результатов оценивания, а также номенклатурапоказателей и параметров качества устанавливаются решением педагогическогосовета и утверждаются приказом заведующего ДОУ.</w:t>
      </w:r>
    </w:p>
    <w:p w:rsidR="00773733" w:rsidRPr="000C3C74" w:rsidRDefault="00773733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EC6802" w:rsidRPr="00EC6802" w:rsidRDefault="00EC6802" w:rsidP="00E2683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6802">
        <w:rPr>
          <w:rFonts w:ascii="Times New Roman" w:hAnsi="Times New Roman" w:cs="Times New Roman"/>
          <w:b/>
          <w:bCs/>
          <w:sz w:val="24"/>
          <w:szCs w:val="24"/>
        </w:rPr>
        <w:t>5. Общественное участие в оценке и контроле качества образования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5.1. Придание гласности и открытости результатам оценки качества образования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осуществляется путем предоставления информации:</w:t>
      </w:r>
    </w:p>
    <w:p w:rsidR="00EC6802" w:rsidRPr="00EC6802" w:rsidRDefault="00EC6802" w:rsidP="00EC680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 xml:space="preserve"> основным потребителям </w:t>
      </w:r>
      <w:proofErr w:type="gramStart"/>
      <w:r w:rsidRPr="00EC6802">
        <w:rPr>
          <w:rFonts w:ascii="Times New Roman" w:hAnsi="Times New Roman" w:cs="Times New Roman"/>
          <w:sz w:val="24"/>
          <w:szCs w:val="24"/>
        </w:rPr>
        <w:t>результатов системы оценки качества образования</w:t>
      </w:r>
      <w:proofErr w:type="gramEnd"/>
      <w:r w:rsidRPr="00EC6802">
        <w:rPr>
          <w:rFonts w:ascii="Times New Roman" w:hAnsi="Times New Roman" w:cs="Times New Roman"/>
          <w:sz w:val="24"/>
          <w:szCs w:val="24"/>
        </w:rPr>
        <w:t>;</w:t>
      </w:r>
    </w:p>
    <w:p w:rsidR="00592077" w:rsidRPr="00EC6802" w:rsidRDefault="00EC6802" w:rsidP="00E2683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C6802">
        <w:rPr>
          <w:rFonts w:ascii="Times New Roman" w:hAnsi="Times New Roman" w:cs="Times New Roman"/>
          <w:sz w:val="24"/>
          <w:szCs w:val="24"/>
        </w:rPr>
        <w:t> размещение аналитических материалов, результатов оценки качестваобразования на официальном сайте 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592077" w:rsidRPr="00EC6802" w:rsidSect="00865A61"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EC6802"/>
    <w:rsid w:val="000031D0"/>
    <w:rsid w:val="000C3C74"/>
    <w:rsid w:val="001C65DD"/>
    <w:rsid w:val="00236B75"/>
    <w:rsid w:val="002A1779"/>
    <w:rsid w:val="00592077"/>
    <w:rsid w:val="00686BB3"/>
    <w:rsid w:val="00773733"/>
    <w:rsid w:val="00865A61"/>
    <w:rsid w:val="00B52B83"/>
    <w:rsid w:val="00BD0B9A"/>
    <w:rsid w:val="00E26831"/>
    <w:rsid w:val="00E9022C"/>
    <w:rsid w:val="00EC6802"/>
    <w:rsid w:val="00F777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7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3C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2519</Words>
  <Characters>14360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2019-05-06T11:07:00Z</dcterms:created>
  <dcterms:modified xsi:type="dcterms:W3CDTF">2019-05-15T05:21:00Z</dcterms:modified>
</cp:coreProperties>
</file>